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71"/>
        <w:gridCol w:w="5387"/>
      </w:tblGrid>
      <w:tr w:rsidR="00411AEF" w14:paraId="73C5E203" w14:textId="77777777" w:rsidTr="00902083">
        <w:trPr>
          <w:cantSplit/>
          <w:trHeight w:val="397"/>
          <w:jc w:val="center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742BF083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INTERVENÇÕES</w:t>
            </w:r>
          </w:p>
        </w:tc>
        <w:tc>
          <w:tcPr>
            <w:tcW w:w="7371" w:type="dxa"/>
            <w:shd w:val="clear" w:color="auto" w:fill="C5E0B3" w:themeFill="accent6" w:themeFillTint="66"/>
            <w:vAlign w:val="center"/>
          </w:tcPr>
          <w:p w14:paraId="54B6B94A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DOCUMENTOS</w:t>
            </w:r>
          </w:p>
        </w:tc>
        <w:tc>
          <w:tcPr>
            <w:tcW w:w="5387" w:type="dxa"/>
            <w:shd w:val="clear" w:color="auto" w:fill="C5E0B3" w:themeFill="accent6" w:themeFillTint="66"/>
            <w:vAlign w:val="center"/>
          </w:tcPr>
          <w:p w14:paraId="00EF34B6" w14:textId="77777777" w:rsidR="00411AEF" w:rsidRPr="002D6918" w:rsidRDefault="002D6918" w:rsidP="002D6918">
            <w:pPr>
              <w:pStyle w:val="Rodap"/>
              <w:jc w:val="center"/>
              <w:rPr>
                <w:b/>
                <w:szCs w:val="22"/>
              </w:rPr>
            </w:pPr>
            <w:r w:rsidRPr="002D6918">
              <w:rPr>
                <w:b/>
                <w:szCs w:val="22"/>
              </w:rPr>
              <w:t>MODELOS</w:t>
            </w:r>
          </w:p>
        </w:tc>
      </w:tr>
      <w:tr w:rsidR="00BF3D35" w14:paraId="4544AF08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E5BB5A2" w14:textId="69C660B4" w:rsidR="00BF3D35" w:rsidRPr="00E66EC8" w:rsidRDefault="00BF3D35" w:rsidP="00BF3D35">
            <w:pPr>
              <w:jc w:val="center"/>
            </w:pPr>
            <w:r w:rsidRPr="008143D9">
              <w:t>E.3.1 e E.7.1</w:t>
            </w:r>
          </w:p>
        </w:tc>
        <w:tc>
          <w:tcPr>
            <w:tcW w:w="7371" w:type="dxa"/>
            <w:vAlign w:val="center"/>
          </w:tcPr>
          <w:p w14:paraId="5F53DB65" w14:textId="07212656" w:rsidR="00BF3D35" w:rsidRPr="00E66EC8" w:rsidRDefault="00BF3D35" w:rsidP="00BF3D35">
            <w:pPr>
              <w:pStyle w:val="Rodap"/>
              <w:jc w:val="both"/>
              <w:rPr>
                <w:sz w:val="18"/>
                <w:szCs w:val="18"/>
              </w:rPr>
            </w:pPr>
            <w:r w:rsidRPr="008143D9">
              <w:t xml:space="preserve">Declaração – Pessoas Singulares e Pessoas Coletivas e Gerentes da Pessoa Coletiva 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758096958"/>
              <w:docPartObj>
                <w:docPartGallery w:val="Page Numbers (Bottom of Page)"/>
                <w:docPartUnique/>
              </w:docPartObj>
            </w:sdtPr>
            <w:sdtContent>
              <w:bookmarkStart w:id="0" w:name="_Hlk216264377" w:displacedByCustomXml="next"/>
              <w:sdt>
                <w:sdtPr>
                  <w:rPr>
                    <w:szCs w:val="22"/>
                  </w:rPr>
                  <w:id w:val="-1462801964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2F149FD6" w14:textId="02354D11" w:rsidR="00BF3D35" w:rsidRPr="00E66EC8" w:rsidRDefault="00BF3D35" w:rsidP="00BF3D35">
                    <w:pPr>
                      <w:pStyle w:val="Rodap"/>
                    </w:pPr>
                    <w:r w:rsidRPr="008143D9">
                      <w:rPr>
                        <w:szCs w:val="22"/>
                      </w:rPr>
                      <w:t>AG PEPAC Açores/</w:t>
                    </w:r>
                    <w:proofErr w:type="spellStart"/>
                    <w:r w:rsidRPr="008143D9">
                      <w:rPr>
                        <w:szCs w:val="22"/>
                      </w:rPr>
                      <w:t>Doc</w:t>
                    </w:r>
                    <w:proofErr w:type="spellEnd"/>
                    <w:r w:rsidRPr="008143D9">
                      <w:rPr>
                        <w:szCs w:val="22"/>
                      </w:rPr>
                      <w:t xml:space="preserve"> Candidatura 1/E.3.1/E.7.1/2025</w:t>
                    </w:r>
                    <w:r>
                      <w:rPr>
                        <w:szCs w:val="22"/>
                      </w:rPr>
                      <w:t xml:space="preserve"> (REVOGADO)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ED45B6" w14:paraId="1492ADFB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7C48C692" w14:textId="20E809B5" w:rsidR="00ED45B6" w:rsidRPr="00E66EC8" w:rsidRDefault="00ED45B6" w:rsidP="00ED45B6">
            <w:pPr>
              <w:jc w:val="center"/>
            </w:pPr>
            <w:r w:rsidRPr="00E66EC8">
              <w:t>E.3.1</w:t>
            </w:r>
            <w:r w:rsidRPr="00E66EC8">
              <w:rPr>
                <w:vertAlign w:val="superscript"/>
              </w:rPr>
              <w:t>(*)</w:t>
            </w:r>
            <w:r w:rsidRPr="00E66EC8">
              <w:t xml:space="preserve"> e E.7.1</w:t>
            </w:r>
          </w:p>
        </w:tc>
        <w:tc>
          <w:tcPr>
            <w:tcW w:w="7371" w:type="dxa"/>
            <w:vAlign w:val="center"/>
          </w:tcPr>
          <w:p w14:paraId="00C91E4E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Relatório de Vistoria do cumprimento das normas relativas ao ambiente, higiene e bem-estar animal</w:t>
            </w:r>
          </w:p>
          <w:p w14:paraId="0EF6BC5D" w14:textId="3E9C36A1" w:rsidR="00ED45B6" w:rsidRPr="00E66EC8" w:rsidRDefault="00ED45B6" w:rsidP="00ED45B6">
            <w:pPr>
              <w:pStyle w:val="Rodap"/>
              <w:jc w:val="both"/>
            </w:pPr>
            <w:r w:rsidRPr="00E66EC8">
              <w:rPr>
                <w:sz w:val="18"/>
                <w:szCs w:val="18"/>
              </w:rPr>
              <w:t>(*) A preencher apenas nos casos enquadráveis na alínea e) do número 1, e nos termos do número 2 do artigo 6.º da Portaria n.º 65/2025, de 27 de novembro, na sua redação atual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7440631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-179658766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9090781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AA4EFDD" w14:textId="09E8A359" w:rsidR="00ED45B6" w:rsidRDefault="00ED45B6" w:rsidP="00ED45B6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E66EC8">
                          <w:rPr>
                            <w:szCs w:val="22"/>
                          </w:rPr>
                          <w:t>AG PEPAC Açores/</w:t>
                        </w:r>
                        <w:proofErr w:type="spellStart"/>
                        <w:r w:rsidRPr="00E66EC8">
                          <w:rPr>
                            <w:szCs w:val="22"/>
                          </w:rPr>
                          <w:t>Doc</w:t>
                        </w:r>
                        <w:proofErr w:type="spellEnd"/>
                        <w:r w:rsidRPr="00E66EC8">
                          <w:rPr>
                            <w:szCs w:val="22"/>
                          </w:rPr>
                          <w:t xml:space="preserve"> Candidatura 2/E.3.1/E.7.1/2025 v2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ED45B6" w14:paraId="0C8CB56E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76FB9B06" w14:textId="1D892303" w:rsidR="00ED45B6" w:rsidRPr="00E66EC8" w:rsidRDefault="00ED45B6" w:rsidP="00ED45B6">
            <w:pPr>
              <w:jc w:val="center"/>
            </w:pPr>
            <w:r w:rsidRPr="00E66EC8">
              <w:t>E.7.1</w:t>
            </w:r>
          </w:p>
        </w:tc>
        <w:tc>
          <w:tcPr>
            <w:tcW w:w="7371" w:type="dxa"/>
            <w:vAlign w:val="center"/>
          </w:tcPr>
          <w:p w14:paraId="2D771C35" w14:textId="71E8AADF" w:rsidR="00ED45B6" w:rsidRPr="00E66EC8" w:rsidRDefault="00ED45B6" w:rsidP="00ED45B6">
            <w:pPr>
              <w:pStyle w:val="Rodap"/>
              <w:jc w:val="both"/>
            </w:pPr>
            <w:r w:rsidRPr="00E66EC8">
              <w:t>Relatório de Vistoria do Cumprimento das Condicionantes Técnicas</w:t>
            </w:r>
          </w:p>
        </w:tc>
        <w:tc>
          <w:tcPr>
            <w:tcW w:w="5387" w:type="dxa"/>
            <w:vAlign w:val="center"/>
          </w:tcPr>
          <w:p w14:paraId="4D81EDCD" w14:textId="29AE61A2" w:rsidR="00ED45B6" w:rsidRPr="00E66EC8" w:rsidRDefault="00ED45B6" w:rsidP="00ED45B6">
            <w:pPr>
              <w:pStyle w:val="Rodap"/>
            </w:pPr>
            <w:sdt>
              <w:sdtPr>
                <w:rPr>
                  <w:szCs w:val="22"/>
                </w:rPr>
                <w:id w:val="-194183326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szCs w:val="22"/>
                    </w:rPr>
                    <w:id w:val="652885481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sdt>
                      <w:sdtPr>
                        <w:rPr>
                          <w:szCs w:val="22"/>
                        </w:rPr>
                        <w:id w:val="112982024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E66EC8">
                          <w:rPr>
                            <w:szCs w:val="22"/>
                          </w:rPr>
                          <w:t>AG PEPAC Açores/Doc Candidatura 3/E.7.1/2025</w:t>
                        </w:r>
                      </w:sdtContent>
                    </w:sdt>
                  </w:sdtContent>
                </w:sdt>
              </w:sdtContent>
            </w:sdt>
            <w:r w:rsidRPr="00E66EC8">
              <w:rPr>
                <w:szCs w:val="22"/>
              </w:rPr>
              <w:t xml:space="preserve"> v3</w:t>
            </w:r>
          </w:p>
        </w:tc>
      </w:tr>
      <w:tr w:rsidR="00ED45B6" w14:paraId="08EAEDD4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0D18FC47" w14:textId="77777777" w:rsidR="00ED45B6" w:rsidRPr="00E66EC8" w:rsidRDefault="00ED45B6" w:rsidP="00ED45B6">
            <w:pPr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1292F5EE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Declaração de compromisso de aquisição da produção leiteira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-125589718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72001567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81460279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AF15F8A" w14:textId="10BEB380" w:rsidR="00ED45B6" w:rsidRPr="00E66EC8" w:rsidRDefault="00ED45B6" w:rsidP="00ED45B6">
                        <w:pPr>
                          <w:pStyle w:val="Rodap"/>
                        </w:pPr>
                        <w:r w:rsidRPr="00E66EC8">
                          <w:rPr>
                            <w:szCs w:val="22"/>
                          </w:rPr>
                          <w:t>AG PEPAC Açores/Doc Candidatura 4/E.3.1/E.7.1/2025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ED45B6" w14:paraId="1ADB3072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7B29670" w14:textId="77777777" w:rsidR="00ED45B6" w:rsidRPr="00E66EC8" w:rsidRDefault="00ED45B6" w:rsidP="00ED45B6">
            <w:pPr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594217E9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Declaração de compromisso de transferência dos direitos de vacas aleitantes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-40229894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-127825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68235417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79C1B96" w14:textId="2F5641C0" w:rsidR="00ED45B6" w:rsidRPr="00E66EC8" w:rsidRDefault="00ED45B6" w:rsidP="00ED45B6">
                        <w:pPr>
                          <w:pStyle w:val="Rodap"/>
                        </w:pPr>
                        <w:r w:rsidRPr="00E66EC8">
                          <w:rPr>
                            <w:szCs w:val="22"/>
                          </w:rPr>
                          <w:t>AG PEPAC Açores/Doc Candidatura 5/E.3.1/E.7.1/2025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ED45B6" w14:paraId="4D8693AB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65DE4EEB" w14:textId="77777777" w:rsidR="00ED45B6" w:rsidRPr="00E66EC8" w:rsidRDefault="00ED45B6" w:rsidP="00ED45B6">
            <w:pPr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1C866E7B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Declaração de compromisso de escoamento da produção</w:t>
            </w:r>
          </w:p>
        </w:tc>
        <w:tc>
          <w:tcPr>
            <w:tcW w:w="5387" w:type="dxa"/>
            <w:vAlign w:val="center"/>
          </w:tcPr>
          <w:bookmarkStart w:id="1" w:name="_Hlk212460917" w:displacedByCustomXml="next"/>
          <w:sdt>
            <w:sdtPr>
              <w:rPr>
                <w:szCs w:val="22"/>
              </w:rPr>
              <w:id w:val="29441677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615025611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6C4927BE" w14:textId="29E0ADD1" w:rsidR="00ED45B6" w:rsidRPr="00E66EC8" w:rsidRDefault="00ED45B6" w:rsidP="00ED45B6">
                    <w:pPr>
                      <w:pStyle w:val="Rodap"/>
                    </w:pPr>
                    <w:r w:rsidRPr="00E66EC8">
                      <w:rPr>
                        <w:szCs w:val="22"/>
                      </w:rPr>
                      <w:t>AG PEPAC Açores/Doc Candidatura 6/E.3.1/E.7.1/2025 v2</w:t>
                    </w:r>
                  </w:p>
                </w:sdtContent>
              </w:sdt>
            </w:sdtContent>
          </w:sdt>
          <w:bookmarkEnd w:id="1" w:displacedByCustomXml="prev"/>
        </w:tc>
      </w:tr>
      <w:tr w:rsidR="00ED45B6" w14:paraId="79526BE7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3EDBD379" w14:textId="77777777" w:rsidR="00ED45B6" w:rsidRPr="00E66EC8" w:rsidRDefault="00ED45B6" w:rsidP="00ED45B6">
            <w:pPr>
              <w:pStyle w:val="Rodap"/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124CA652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Declaração de membro de uma associação ou cooperativa ou organização de produtores reconhecida, do setor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071310658"/>
              <w:docPartObj>
                <w:docPartGallery w:val="Page Numbers (Bottom of Page)"/>
                <w:docPartUnique/>
              </w:docPartObj>
            </w:sdtPr>
            <w:sdtContent>
              <w:p w14:paraId="219557B5" w14:textId="228EBA3A" w:rsidR="00ED45B6" w:rsidRPr="00E66EC8" w:rsidRDefault="00ED45B6" w:rsidP="00ED45B6">
                <w:pPr>
                  <w:pStyle w:val="Rodap"/>
                </w:pPr>
                <w:r w:rsidRPr="00E66EC8">
                  <w:rPr>
                    <w:szCs w:val="22"/>
                  </w:rPr>
                  <w:t>AG PEPAC Açores/Doc Candidatura 7/E.3.1/E.7.1/2025 v2</w:t>
                </w:r>
              </w:p>
            </w:sdtContent>
          </w:sdt>
        </w:tc>
      </w:tr>
      <w:tr w:rsidR="00ED45B6" w14:paraId="64A65F77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6A02831D" w14:textId="77777777" w:rsidR="00ED45B6" w:rsidRPr="00E66EC8" w:rsidRDefault="00ED45B6" w:rsidP="00ED45B6">
            <w:pPr>
              <w:jc w:val="center"/>
            </w:pPr>
            <w:r w:rsidRPr="00E66EC8">
              <w:t>E.3.1</w:t>
            </w:r>
          </w:p>
        </w:tc>
        <w:tc>
          <w:tcPr>
            <w:tcW w:w="7371" w:type="dxa"/>
            <w:vAlign w:val="center"/>
          </w:tcPr>
          <w:p w14:paraId="7D6CD5A9" w14:textId="208F99E0" w:rsidR="00ED45B6" w:rsidRPr="00E66EC8" w:rsidRDefault="00ED45B6" w:rsidP="00ED45B6">
            <w:pPr>
              <w:pStyle w:val="Rodap"/>
              <w:jc w:val="both"/>
            </w:pPr>
            <w:r w:rsidRPr="00E66EC8">
              <w:t>Declaração de autorização do proprietário, comproprietário ou usufrutuário para a realização de benfeitorias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18763069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-2044123104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17962160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34DA456" w14:textId="30AE40CA" w:rsidR="00ED45B6" w:rsidRPr="00E66EC8" w:rsidRDefault="00ED45B6" w:rsidP="00ED45B6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E66EC8">
                          <w:rPr>
                            <w:szCs w:val="22"/>
                          </w:rPr>
                          <w:t>AG PEPAC Açores/Doc Candidatura 8/E.3.1/2025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ED45B6" w14:paraId="547D7AB0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DA94B78" w14:textId="77777777" w:rsidR="00ED45B6" w:rsidRPr="00E66EC8" w:rsidRDefault="00ED45B6" w:rsidP="00ED45B6">
            <w:pPr>
              <w:jc w:val="center"/>
            </w:pPr>
            <w:r w:rsidRPr="00E66EC8">
              <w:t>E.3.1</w:t>
            </w:r>
          </w:p>
        </w:tc>
        <w:tc>
          <w:tcPr>
            <w:tcW w:w="7371" w:type="dxa"/>
            <w:vAlign w:val="center"/>
          </w:tcPr>
          <w:p w14:paraId="42C1225F" w14:textId="77777777" w:rsidR="00ED45B6" w:rsidRPr="00E66EC8" w:rsidRDefault="00ED45B6" w:rsidP="00ED45B6">
            <w:pPr>
              <w:pStyle w:val="Rodap"/>
              <w:jc w:val="both"/>
            </w:pPr>
            <w:r w:rsidRPr="00E66EC8">
              <w:t>Declaração de autorização do cônjuge para afetação da exploração agrícola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14331373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2138837937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6799354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06505FF2" w14:textId="476CFA6E" w:rsidR="00ED45B6" w:rsidRPr="00E66EC8" w:rsidRDefault="00ED45B6" w:rsidP="00ED45B6">
                        <w:pPr>
                          <w:pStyle w:val="Rodap"/>
                          <w:rPr>
                            <w:szCs w:val="22"/>
                          </w:rPr>
                        </w:pPr>
                        <w:r w:rsidRPr="00E66EC8">
                          <w:rPr>
                            <w:szCs w:val="22"/>
                          </w:rPr>
                          <w:t>AG PEPAC Açores/Doc Candidatura 9/E.3.1/2025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A5AE8" w14:paraId="04150797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CE8A52B" w14:textId="7AAAF9C5" w:rsidR="003A5AE8" w:rsidRPr="00E66EC8" w:rsidRDefault="003A5AE8" w:rsidP="003A5AE8">
            <w:pPr>
              <w:jc w:val="center"/>
            </w:pPr>
            <w:r w:rsidRPr="008143D9">
              <w:t>E.</w:t>
            </w:r>
            <w:r>
              <w:t>7</w:t>
            </w:r>
            <w:r w:rsidRPr="008143D9">
              <w:t>.1</w:t>
            </w:r>
          </w:p>
        </w:tc>
        <w:tc>
          <w:tcPr>
            <w:tcW w:w="7371" w:type="dxa"/>
            <w:vAlign w:val="center"/>
          </w:tcPr>
          <w:p w14:paraId="64153F28" w14:textId="0C3D057D" w:rsidR="003A5AE8" w:rsidRPr="00E66EC8" w:rsidRDefault="003A5AE8" w:rsidP="003A5AE8">
            <w:pPr>
              <w:pStyle w:val="Rodap"/>
              <w:jc w:val="both"/>
            </w:pPr>
            <w:r w:rsidRPr="008143D9">
              <w:t>Relatório de vistoria aos bens imóveis objeto de melhoramento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-175202883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187479847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342757932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1573385757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szCs w:val="22"/>
                              </w:rPr>
                              <w:id w:val="81598669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1E24C7E3" w14:textId="1953D825" w:rsidR="003A5AE8" w:rsidRDefault="003A5AE8" w:rsidP="003A5AE8">
                                <w:pPr>
                                  <w:pStyle w:val="Rodap"/>
                                  <w:rPr>
                                    <w:szCs w:val="22"/>
                                  </w:rPr>
                                </w:pPr>
                                <w:r w:rsidRPr="008143D9">
                                  <w:rPr>
                                    <w:szCs w:val="22"/>
                                  </w:rPr>
                                  <w:t>AG PEPAC Açores/</w:t>
                                </w:r>
                                <w:proofErr w:type="spellStart"/>
                                <w:r w:rsidRPr="008143D9">
                                  <w:rPr>
                                    <w:szCs w:val="22"/>
                                  </w:rPr>
                                  <w:t>Doc</w:t>
                                </w:r>
                                <w:proofErr w:type="spellEnd"/>
                                <w:r w:rsidRPr="008143D9">
                                  <w:rPr>
                                    <w:szCs w:val="22"/>
                                  </w:rPr>
                                  <w:t xml:space="preserve"> Candidatura 10/E.7.1/2025</w:t>
                                </w:r>
                                <w:r>
                                  <w:rPr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szCs w:val="22"/>
                                  </w:rPr>
                                  <w:t>(REVOGADO)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3A5AE8" w14:paraId="42D6F76A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F3F2919" w14:textId="77777777" w:rsidR="003A5AE8" w:rsidRPr="00E66EC8" w:rsidRDefault="003A5AE8" w:rsidP="003A5AE8">
            <w:pPr>
              <w:jc w:val="center"/>
            </w:pPr>
            <w:r w:rsidRPr="00E66EC8">
              <w:t>E.3.1</w:t>
            </w:r>
          </w:p>
        </w:tc>
        <w:tc>
          <w:tcPr>
            <w:tcW w:w="7371" w:type="dxa"/>
            <w:vAlign w:val="center"/>
          </w:tcPr>
          <w:p w14:paraId="15188CD6" w14:textId="77777777" w:rsidR="003A5AE8" w:rsidRPr="00E66EC8" w:rsidRDefault="003A5AE8" w:rsidP="003A5AE8">
            <w:pPr>
              <w:pStyle w:val="Rodap"/>
              <w:jc w:val="both"/>
            </w:pPr>
            <w:r w:rsidRPr="00E66EC8">
              <w:t>Declaração de utilização de mão-de-obra própria e familiar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-6472838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94326118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117237114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1080334570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p w14:paraId="69DF9EAB" w14:textId="43471295" w:rsidR="003A5AE8" w:rsidRPr="00E66EC8" w:rsidRDefault="003A5AE8" w:rsidP="003A5AE8">
                            <w:pPr>
                              <w:pStyle w:val="Rodap"/>
                              <w:rPr>
                                <w:szCs w:val="22"/>
                              </w:rPr>
                            </w:pPr>
                            <w:r w:rsidRPr="00E66EC8">
                              <w:rPr>
                                <w:szCs w:val="22"/>
                              </w:rPr>
                              <w:t>AG PEPAC Açores/Doc Candidatura 11/E.3.1/2025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3A5AE8" w14:paraId="4A447307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4BDE698F" w14:textId="77777777" w:rsidR="003A5AE8" w:rsidRPr="00E66EC8" w:rsidRDefault="003A5AE8" w:rsidP="003A5AE8">
            <w:pPr>
              <w:jc w:val="center"/>
            </w:pPr>
            <w:r w:rsidRPr="00E66EC8">
              <w:t>E.3.1</w:t>
            </w:r>
          </w:p>
        </w:tc>
        <w:tc>
          <w:tcPr>
            <w:tcW w:w="7371" w:type="dxa"/>
            <w:vAlign w:val="center"/>
          </w:tcPr>
          <w:p w14:paraId="2E847ACD" w14:textId="77777777" w:rsidR="003A5AE8" w:rsidRPr="00E66EC8" w:rsidRDefault="003A5AE8" w:rsidP="003A5AE8">
            <w:pPr>
              <w:pStyle w:val="Rodap"/>
              <w:jc w:val="both"/>
            </w:pPr>
            <w:r w:rsidRPr="00E66EC8">
              <w:t>Declaração de utilização de máquinas próprias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-1595937178"/>
              <w:docPartObj>
                <w:docPartGallery w:val="Page Numbers (Bottom of Page)"/>
                <w:docPartUnique/>
              </w:docPartObj>
            </w:sdtPr>
            <w:sdtContent>
              <w:p w14:paraId="2B67DADF" w14:textId="7577C7D8" w:rsidR="003A5AE8" w:rsidRPr="00E66EC8" w:rsidRDefault="003A5AE8" w:rsidP="003A5AE8">
                <w:pPr>
                  <w:pStyle w:val="Rodap"/>
                  <w:rPr>
                    <w:szCs w:val="22"/>
                  </w:rPr>
                </w:pPr>
                <w:r w:rsidRPr="00E66EC8">
                  <w:rPr>
                    <w:szCs w:val="22"/>
                  </w:rPr>
                  <w:t>AG PEPAC Açores/</w:t>
                </w:r>
                <w:proofErr w:type="spellStart"/>
                <w:r w:rsidRPr="00E66EC8">
                  <w:rPr>
                    <w:szCs w:val="22"/>
                  </w:rPr>
                  <w:t>Doc</w:t>
                </w:r>
                <w:proofErr w:type="spellEnd"/>
                <w:r w:rsidRPr="00E66EC8">
                  <w:rPr>
                    <w:szCs w:val="22"/>
                  </w:rPr>
                  <w:t xml:space="preserve"> Candidatura 1</w:t>
                </w:r>
                <w:r>
                  <w:rPr>
                    <w:szCs w:val="22"/>
                  </w:rPr>
                  <w:t>2</w:t>
                </w:r>
                <w:r w:rsidRPr="00E66EC8">
                  <w:rPr>
                    <w:szCs w:val="22"/>
                  </w:rPr>
                  <w:t>/E.3.1/2025</w:t>
                </w:r>
              </w:p>
            </w:sdtContent>
          </w:sdt>
        </w:tc>
      </w:tr>
      <w:tr w:rsidR="003A5AE8" w14:paraId="4046AFDB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037FE7B7" w14:textId="6F1A9C60" w:rsidR="003A5AE8" w:rsidRPr="00E66EC8" w:rsidRDefault="003A5AE8" w:rsidP="003A5AE8">
            <w:pPr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5CE8FAC5" w14:textId="7FAB5276" w:rsidR="003A5AE8" w:rsidRPr="00E66EC8" w:rsidRDefault="003A5AE8" w:rsidP="003A5AE8">
            <w:pPr>
              <w:pStyle w:val="Rodap"/>
              <w:jc w:val="both"/>
            </w:pPr>
            <w:r w:rsidRPr="00E66EC8">
              <w:t>Declaração de autorização para delimitação de polígonos de investimento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605994959"/>
              <w:docPartObj>
                <w:docPartGallery w:val="Page Numbers (Bottom of Page)"/>
                <w:docPartUnique/>
              </w:docPartObj>
            </w:sdtPr>
            <w:sdtContent>
              <w:p w14:paraId="70E9469C" w14:textId="36A855C6" w:rsidR="003A5AE8" w:rsidRPr="00E66EC8" w:rsidRDefault="003A5AE8" w:rsidP="003A5AE8">
                <w:pPr>
                  <w:pStyle w:val="Rodap"/>
                  <w:rPr>
                    <w:szCs w:val="22"/>
                  </w:rPr>
                </w:pPr>
                <w:r w:rsidRPr="00E66EC8">
                  <w:rPr>
                    <w:szCs w:val="22"/>
                  </w:rPr>
                  <w:t>AG PEPAC Açores/Doc Candidatura 13/E.3.1/E.7.1/2026</w:t>
                </w:r>
              </w:p>
            </w:sdtContent>
          </w:sdt>
        </w:tc>
      </w:tr>
      <w:tr w:rsidR="003A5AE8" w14:paraId="1A575D7B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508856A1" w14:textId="3C8D1FBE" w:rsidR="003A5AE8" w:rsidRPr="00E66EC8" w:rsidRDefault="003A5AE8" w:rsidP="003A5AE8">
            <w:pPr>
              <w:jc w:val="center"/>
            </w:pPr>
            <w:r w:rsidRPr="00E66EC8">
              <w:t>E.3.1</w:t>
            </w:r>
          </w:p>
        </w:tc>
        <w:tc>
          <w:tcPr>
            <w:tcW w:w="7371" w:type="dxa"/>
            <w:vAlign w:val="center"/>
          </w:tcPr>
          <w:p w14:paraId="19702E4A" w14:textId="1DA97AC5" w:rsidR="003A5AE8" w:rsidRPr="00E66EC8" w:rsidRDefault="003A5AE8" w:rsidP="003A5AE8">
            <w:pPr>
              <w:pStyle w:val="Rodap"/>
              <w:jc w:val="both"/>
            </w:pPr>
            <w:r w:rsidRPr="00E66EC8">
              <w:t>Relatório Único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52306228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546726009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22"/>
                      </w:rPr>
                      <w:id w:val="-124564811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Cs w:val="22"/>
                          </w:rPr>
                          <w:id w:val="390935962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szCs w:val="22"/>
                              </w:rPr>
                              <w:id w:val="-128395528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7FAC9183" w14:textId="145EB94D" w:rsidR="003A5AE8" w:rsidRPr="00E66EC8" w:rsidRDefault="003A5AE8" w:rsidP="003A5AE8">
                                <w:pPr>
                                  <w:pStyle w:val="Rodap"/>
                                  <w:rPr>
                                    <w:szCs w:val="22"/>
                                  </w:rPr>
                                </w:pPr>
                                <w:r w:rsidRPr="00E66EC8">
                                  <w:rPr>
                                    <w:szCs w:val="22"/>
                                  </w:rPr>
                                  <w:t>AG PEPAC Açores/Doc Candidatura 14/E.3.1/2026 v2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3A5AE8" w14:paraId="361CDA6E" w14:textId="77777777" w:rsidTr="00E66EC8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14:paraId="219AECC8" w14:textId="44040BC2" w:rsidR="003A5AE8" w:rsidRPr="00E66EC8" w:rsidRDefault="003A5AE8" w:rsidP="003A5AE8">
            <w:pPr>
              <w:jc w:val="center"/>
            </w:pPr>
            <w:r w:rsidRPr="00E66EC8">
              <w:t>E.3.1 e E.7.1</w:t>
            </w:r>
          </w:p>
        </w:tc>
        <w:tc>
          <w:tcPr>
            <w:tcW w:w="7371" w:type="dxa"/>
            <w:vAlign w:val="center"/>
          </w:tcPr>
          <w:p w14:paraId="4F7A6BA7" w14:textId="49642D7B" w:rsidR="003A5AE8" w:rsidRPr="00E66EC8" w:rsidRDefault="003A5AE8" w:rsidP="003A5AE8">
            <w:pPr>
              <w:pStyle w:val="Rodap"/>
              <w:jc w:val="both"/>
            </w:pPr>
            <w:r w:rsidRPr="00E66EC8">
              <w:t>Relatório de Análises físico-químicas e fitossanitárias do solo</w:t>
            </w:r>
          </w:p>
        </w:tc>
        <w:tc>
          <w:tcPr>
            <w:tcW w:w="5387" w:type="dxa"/>
            <w:vAlign w:val="center"/>
          </w:tcPr>
          <w:sdt>
            <w:sdtPr>
              <w:rPr>
                <w:szCs w:val="22"/>
              </w:rPr>
              <w:id w:val="1411657970"/>
              <w:docPartObj>
                <w:docPartGallery w:val="Page Numbers (Bottom of Page)"/>
                <w:docPartUnique/>
              </w:docPartObj>
            </w:sdtPr>
            <w:sdtContent>
              <w:p w14:paraId="2680CBF2" w14:textId="411CEE37" w:rsidR="003A5AE8" w:rsidRPr="00E66EC8" w:rsidRDefault="003A5AE8" w:rsidP="003A5AE8">
                <w:pPr>
                  <w:pStyle w:val="Rodap"/>
                  <w:rPr>
                    <w:szCs w:val="22"/>
                  </w:rPr>
                </w:pPr>
                <w:r w:rsidRPr="00E66EC8">
                  <w:rPr>
                    <w:szCs w:val="22"/>
                  </w:rPr>
                  <w:t>AG PEPAC Açores/Doc Candidatura 15/E.3.1/E.7.1/2026</w:t>
                </w:r>
              </w:p>
            </w:sdtContent>
          </w:sdt>
        </w:tc>
      </w:tr>
    </w:tbl>
    <w:p w14:paraId="3EFDC177" w14:textId="00E274DD" w:rsidR="007715EE" w:rsidRDefault="007715EE" w:rsidP="007534C9"/>
    <w:sectPr w:rsidR="007715EE" w:rsidSect="005B6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567" w:bottom="244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A716" w14:textId="77777777" w:rsidR="00F72267" w:rsidRDefault="00F72267" w:rsidP="0029318C">
      <w:r>
        <w:separator/>
      </w:r>
    </w:p>
  </w:endnote>
  <w:endnote w:type="continuationSeparator" w:id="0">
    <w:p w14:paraId="50021A2F" w14:textId="77777777" w:rsidR="00F72267" w:rsidRDefault="00F72267" w:rsidP="002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D869" w14:textId="77777777" w:rsidR="009453C6" w:rsidRDefault="009453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31"/>
      <w:gridCol w:w="1985"/>
    </w:tblGrid>
    <w:tr w:rsidR="005B6AB6" w14:paraId="26743BC3" w14:textId="77777777" w:rsidTr="005B6AB6">
      <w:trPr>
        <w:trHeight w:val="416"/>
      </w:trPr>
      <w:tc>
        <w:tcPr>
          <w:tcW w:w="1303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250925" w14:textId="71F7E7D5" w:rsidR="005B6AB6" w:rsidRDefault="005B6AB6" w:rsidP="005B6AB6">
          <w:pPr>
            <w:pStyle w:val="Rodap"/>
            <w:jc w:val="center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532953AB" wp14:editId="512A6CDF">
                <wp:extent cx="6429375" cy="790575"/>
                <wp:effectExtent l="0" t="0" r="0" b="0"/>
                <wp:docPr id="660545876" name="Imagem 66054587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9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DCBE0F" w14:textId="1E6CE0ED" w:rsidR="005B6AB6" w:rsidRDefault="009453C6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24</w:t>
          </w:r>
          <w:r w:rsidR="005B6AB6">
            <w:rPr>
              <w:rFonts w:cs="Calibri"/>
              <w:sz w:val="16"/>
              <w:szCs w:val="16"/>
            </w:rPr>
            <w:t>-</w:t>
          </w:r>
          <w:r w:rsidR="0023365B">
            <w:rPr>
              <w:rFonts w:cs="Calibri"/>
              <w:sz w:val="16"/>
              <w:szCs w:val="16"/>
            </w:rPr>
            <w:t>0</w:t>
          </w:r>
          <w:r w:rsidR="00E66EC8">
            <w:rPr>
              <w:rFonts w:cs="Calibri"/>
              <w:sz w:val="16"/>
              <w:szCs w:val="16"/>
            </w:rPr>
            <w:t>3</w:t>
          </w:r>
          <w:r w:rsidR="005B6AB6">
            <w:rPr>
              <w:rFonts w:cs="Calibri"/>
              <w:sz w:val="16"/>
              <w:szCs w:val="16"/>
            </w:rPr>
            <w:t>-202</w:t>
          </w:r>
          <w:r w:rsidR="0023365B">
            <w:rPr>
              <w:rFonts w:cs="Calibri"/>
              <w:sz w:val="16"/>
              <w:szCs w:val="16"/>
            </w:rPr>
            <w:t>6</w:t>
          </w:r>
        </w:p>
      </w:tc>
    </w:tr>
    <w:tr w:rsidR="005B6AB6" w14:paraId="7628B518" w14:textId="77777777" w:rsidTr="005B6AB6">
      <w:tc>
        <w:tcPr>
          <w:tcW w:w="1303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4257A69" w14:textId="77777777" w:rsidR="005B6AB6" w:rsidRDefault="005B6AB6" w:rsidP="005B6AB6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CD5EE6E" w14:textId="725FF339" w:rsidR="005B6AB6" w:rsidRDefault="005B6AB6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 xml:space="preserve">Página 1 de </w:t>
          </w:r>
          <w:r w:rsidR="00AD6D23">
            <w:rPr>
              <w:rFonts w:cs="Calibri"/>
              <w:sz w:val="16"/>
              <w:szCs w:val="16"/>
            </w:rPr>
            <w:t>1</w:t>
          </w:r>
        </w:p>
      </w:tc>
    </w:tr>
  </w:tbl>
  <w:p w14:paraId="014E50C8" w14:textId="1F58617F" w:rsidR="0029318C" w:rsidRDefault="0029318C">
    <w:pPr>
      <w:pStyle w:val="Rodap"/>
    </w:pPr>
    <w:r>
      <w:t xml:space="preserve">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CA8" w14:textId="77777777" w:rsidR="009453C6" w:rsidRDefault="009453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0A4D" w14:textId="77777777" w:rsidR="00F72267" w:rsidRDefault="00F72267" w:rsidP="0029318C">
      <w:r>
        <w:separator/>
      </w:r>
    </w:p>
  </w:footnote>
  <w:footnote w:type="continuationSeparator" w:id="0">
    <w:p w14:paraId="75A0160D" w14:textId="77777777" w:rsidR="00F72267" w:rsidRDefault="00F72267" w:rsidP="0029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6342" w14:textId="77777777" w:rsidR="009453C6" w:rsidRDefault="009453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4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1"/>
      <w:gridCol w:w="3367"/>
      <w:gridCol w:w="8552"/>
    </w:tblGrid>
    <w:tr w:rsidR="000A0245" w14:paraId="794EB0B7" w14:textId="77777777" w:rsidTr="007534C9">
      <w:trPr>
        <w:trHeight w:val="449"/>
      </w:trPr>
      <w:tc>
        <w:tcPr>
          <w:tcW w:w="268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86D0E87" w14:textId="77777777" w:rsidR="000A0245" w:rsidRDefault="000A0245" w:rsidP="000A0245">
          <w:pPr>
            <w:pStyle w:val="Rodap"/>
            <w:jc w:val="center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02DE64F0" wp14:editId="28D2F85F">
                <wp:extent cx="1565753" cy="914400"/>
                <wp:effectExtent l="0" t="0" r="0" b="0"/>
                <wp:docPr id="2125615886" name="Imagem 2125615886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127" cy="91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D32C14" w14:textId="77777777" w:rsidR="000A0245" w:rsidRPr="00545FD3" w:rsidRDefault="000A0245" w:rsidP="000A0245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Quadro </w:t>
          </w:r>
          <w:r w:rsidRPr="00545FD3">
            <w:rPr>
              <w:rFonts w:ascii="Arial" w:hAnsi="Arial" w:cs="Arial"/>
              <w:b/>
              <w:sz w:val="24"/>
              <w:szCs w:val="24"/>
            </w:rPr>
            <w:t>Resumo</w:t>
          </w:r>
        </w:p>
      </w:tc>
      <w:tc>
        <w:tcPr>
          <w:tcW w:w="855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4EEFB5" w14:textId="000B5C17" w:rsidR="000A0245" w:rsidRDefault="000A0245" w:rsidP="000A0245">
          <w:pPr>
            <w:pStyle w:val="Rodap"/>
            <w:jc w:val="center"/>
            <w:rPr>
              <w:rFonts w:cs="Calibri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AG PEPAC Açores/Documentos Candidatura/E.3.1/E.7.1</w:t>
          </w:r>
          <w:r w:rsidR="00951C3E">
            <w:rPr>
              <w:rFonts w:cs="Calibri"/>
              <w:sz w:val="24"/>
              <w:szCs w:val="24"/>
            </w:rPr>
            <w:t xml:space="preserve"> v</w:t>
          </w:r>
          <w:r w:rsidR="00E66EC8">
            <w:rPr>
              <w:rFonts w:cs="Calibri"/>
              <w:sz w:val="24"/>
              <w:szCs w:val="24"/>
            </w:rPr>
            <w:t>4</w:t>
          </w:r>
        </w:p>
      </w:tc>
    </w:tr>
    <w:tr w:rsidR="000A0245" w14:paraId="37CE5D4F" w14:textId="77777777" w:rsidTr="007534C9">
      <w:trPr>
        <w:trHeight w:val="840"/>
      </w:trPr>
      <w:tc>
        <w:tcPr>
          <w:tcW w:w="268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ADE6500" w14:textId="77777777" w:rsidR="000A0245" w:rsidRDefault="000A0245" w:rsidP="000A0245">
          <w:pPr>
            <w:rPr>
              <w:rFonts w:eastAsiaTheme="minorHAnsi" w:cs="Calibri"/>
              <w:szCs w:val="22"/>
            </w:rPr>
          </w:pPr>
        </w:p>
      </w:tc>
      <w:tc>
        <w:tcPr>
          <w:tcW w:w="11919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0D5890B" w14:textId="77777777" w:rsidR="000A0245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E.3.1 «Melhoria do desempenho das explorações agrícolas»</w:t>
          </w:r>
        </w:p>
        <w:p w14:paraId="3AF72EE2" w14:textId="77777777" w:rsidR="000A0245" w:rsidRPr="00545FD3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E.7.1 «Apoio à instalação de jovens agricultores»</w:t>
          </w:r>
        </w:p>
      </w:tc>
    </w:tr>
  </w:tbl>
  <w:p w14:paraId="64B90120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  <w:p w14:paraId="66D91826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153" w14:textId="77777777" w:rsidR="009453C6" w:rsidRDefault="009453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SZf33KGdTrxq8B7kTB3DXpRarDq8sGhlDDyuvKt05KSNDSTa4nFuxdbYNiRKiMdTnCSy+IzHFfArkKvjcjdtA==" w:salt="U0kcbwGJv+QMCukd7n87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8C"/>
    <w:rsid w:val="0003380A"/>
    <w:rsid w:val="00035255"/>
    <w:rsid w:val="000A0245"/>
    <w:rsid w:val="000E2BA3"/>
    <w:rsid w:val="000F4117"/>
    <w:rsid w:val="00106D4C"/>
    <w:rsid w:val="001124C8"/>
    <w:rsid w:val="001368CD"/>
    <w:rsid w:val="00140ADF"/>
    <w:rsid w:val="001467A2"/>
    <w:rsid w:val="001D3464"/>
    <w:rsid w:val="00205865"/>
    <w:rsid w:val="00222BC7"/>
    <w:rsid w:val="00227567"/>
    <w:rsid w:val="0023365B"/>
    <w:rsid w:val="0024270C"/>
    <w:rsid w:val="00286879"/>
    <w:rsid w:val="0029318C"/>
    <w:rsid w:val="002B48EF"/>
    <w:rsid w:val="002D6918"/>
    <w:rsid w:val="002D6D29"/>
    <w:rsid w:val="002D75EA"/>
    <w:rsid w:val="00315B3B"/>
    <w:rsid w:val="00340943"/>
    <w:rsid w:val="003576A7"/>
    <w:rsid w:val="00364F0A"/>
    <w:rsid w:val="003A2420"/>
    <w:rsid w:val="003A5AE8"/>
    <w:rsid w:val="003E39F1"/>
    <w:rsid w:val="003F23F2"/>
    <w:rsid w:val="003F3F30"/>
    <w:rsid w:val="00411AEF"/>
    <w:rsid w:val="00412E06"/>
    <w:rsid w:val="00417D4B"/>
    <w:rsid w:val="00451A2E"/>
    <w:rsid w:val="004813E3"/>
    <w:rsid w:val="004A438B"/>
    <w:rsid w:val="004A50C1"/>
    <w:rsid w:val="004B49AE"/>
    <w:rsid w:val="004C0F52"/>
    <w:rsid w:val="004C1AA7"/>
    <w:rsid w:val="004D598F"/>
    <w:rsid w:val="00513D02"/>
    <w:rsid w:val="00540AFA"/>
    <w:rsid w:val="00545FD3"/>
    <w:rsid w:val="00551BB1"/>
    <w:rsid w:val="005617B5"/>
    <w:rsid w:val="00572887"/>
    <w:rsid w:val="005B6AB6"/>
    <w:rsid w:val="005C05A3"/>
    <w:rsid w:val="005E1AB5"/>
    <w:rsid w:val="005F1EF5"/>
    <w:rsid w:val="00640E20"/>
    <w:rsid w:val="00662495"/>
    <w:rsid w:val="006800A4"/>
    <w:rsid w:val="006869A9"/>
    <w:rsid w:val="006D53D6"/>
    <w:rsid w:val="006E342E"/>
    <w:rsid w:val="00702A54"/>
    <w:rsid w:val="007062D1"/>
    <w:rsid w:val="00720DA4"/>
    <w:rsid w:val="007534C9"/>
    <w:rsid w:val="007715EE"/>
    <w:rsid w:val="007C30C7"/>
    <w:rsid w:val="007E220D"/>
    <w:rsid w:val="008143D9"/>
    <w:rsid w:val="0082180A"/>
    <w:rsid w:val="008454AA"/>
    <w:rsid w:val="0089291F"/>
    <w:rsid w:val="008B13A6"/>
    <w:rsid w:val="008D61C6"/>
    <w:rsid w:val="008E4E11"/>
    <w:rsid w:val="00902083"/>
    <w:rsid w:val="00906DAA"/>
    <w:rsid w:val="00917A8C"/>
    <w:rsid w:val="009453C6"/>
    <w:rsid w:val="00951C3E"/>
    <w:rsid w:val="009872F0"/>
    <w:rsid w:val="009A139F"/>
    <w:rsid w:val="009C1CDC"/>
    <w:rsid w:val="009F664C"/>
    <w:rsid w:val="00A0227B"/>
    <w:rsid w:val="00A61501"/>
    <w:rsid w:val="00A85696"/>
    <w:rsid w:val="00AD5625"/>
    <w:rsid w:val="00AD6D23"/>
    <w:rsid w:val="00B06AF2"/>
    <w:rsid w:val="00B15529"/>
    <w:rsid w:val="00B313F6"/>
    <w:rsid w:val="00B35939"/>
    <w:rsid w:val="00B61255"/>
    <w:rsid w:val="00B83610"/>
    <w:rsid w:val="00B919EC"/>
    <w:rsid w:val="00B954E5"/>
    <w:rsid w:val="00BA4589"/>
    <w:rsid w:val="00BB4823"/>
    <w:rsid w:val="00BE675C"/>
    <w:rsid w:val="00BF3D35"/>
    <w:rsid w:val="00BF7993"/>
    <w:rsid w:val="00C00C89"/>
    <w:rsid w:val="00C171C1"/>
    <w:rsid w:val="00C30604"/>
    <w:rsid w:val="00CA7F3B"/>
    <w:rsid w:val="00CE7963"/>
    <w:rsid w:val="00D04433"/>
    <w:rsid w:val="00D55F8E"/>
    <w:rsid w:val="00DA60CF"/>
    <w:rsid w:val="00DB19CC"/>
    <w:rsid w:val="00DC1A6E"/>
    <w:rsid w:val="00DC3EBA"/>
    <w:rsid w:val="00DF5F03"/>
    <w:rsid w:val="00E023CE"/>
    <w:rsid w:val="00E57110"/>
    <w:rsid w:val="00E609FF"/>
    <w:rsid w:val="00E66EC8"/>
    <w:rsid w:val="00E877E1"/>
    <w:rsid w:val="00E9577D"/>
    <w:rsid w:val="00EA641E"/>
    <w:rsid w:val="00ED45B6"/>
    <w:rsid w:val="00F04C79"/>
    <w:rsid w:val="00F11BE8"/>
    <w:rsid w:val="00F3049C"/>
    <w:rsid w:val="00F4649B"/>
    <w:rsid w:val="00F617A8"/>
    <w:rsid w:val="00F72267"/>
    <w:rsid w:val="00F7360C"/>
    <w:rsid w:val="00F7445F"/>
    <w:rsid w:val="00F74B1D"/>
    <w:rsid w:val="00F852FD"/>
    <w:rsid w:val="00FB325D"/>
    <w:rsid w:val="00FC27F0"/>
    <w:rsid w:val="00FD277F"/>
    <w:rsid w:val="00FE5BD3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D762"/>
  <w15:chartTrackingRefBased/>
  <w15:docId w15:val="{CC0C8330-6E19-41CD-BF66-72E68E0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8C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545FD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18C"/>
  </w:style>
  <w:style w:type="paragraph" w:styleId="Rodap">
    <w:name w:val="footer"/>
    <w:basedOn w:val="Normal"/>
    <w:link w:val="Rodap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18C"/>
  </w:style>
  <w:style w:type="paragraph" w:styleId="PargrafodaLista">
    <w:name w:val="List Paragraph"/>
    <w:aliases w:val="Listagem"/>
    <w:basedOn w:val="Normal"/>
    <w:uiPriority w:val="34"/>
    <w:qFormat/>
    <w:rsid w:val="0029318C"/>
    <w:pPr>
      <w:spacing w:after="200" w:line="276" w:lineRule="auto"/>
      <w:ind w:left="720"/>
      <w:contextualSpacing/>
    </w:pPr>
    <w:rPr>
      <w:sz w:val="20"/>
    </w:rPr>
  </w:style>
  <w:style w:type="table" w:styleId="TabelacomGrelha">
    <w:name w:val="Table Grid"/>
    <w:basedOn w:val="Tabelanormal"/>
    <w:uiPriority w:val="39"/>
    <w:rsid w:val="004A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454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54AA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545FD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545FD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8B83E1A-42BC-4EF6-903E-0D6D05A87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D3545-ECB3-4034-A2F7-BF279351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C76D-A72A-43BA-A968-E8158D30A413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4.xml><?xml version="1.0" encoding="utf-8"?>
<ds:datastoreItem xmlns:ds="http://schemas.openxmlformats.org/officeDocument/2006/customXml" ds:itemID="{36171641-A1C7-4DEC-95F9-C14E21410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354</Words>
  <Characters>1915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MMF. Ventura</dc:creator>
  <cp:keywords/>
  <dc:description/>
  <cp:lastModifiedBy>Wilson JL. Areias</cp:lastModifiedBy>
  <cp:revision>34</cp:revision>
  <cp:lastPrinted>2016-06-07T10:18:00Z</cp:lastPrinted>
  <dcterms:created xsi:type="dcterms:W3CDTF">2026-03-05T15:29:00Z</dcterms:created>
  <dcterms:modified xsi:type="dcterms:W3CDTF">2026-03-13T12:29:00Z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bdd56ce9-f313-48e0-993e-d791e6ecbb58</vt:lpwstr>
  </property>
  <property fmtid="{D5CDD505-2E9C-101B-9397-08002B2CF9AE}" pid="4" name="MediaServiceImageTags">
    <vt:lpwstr/>
  </property>
</Properties>
</file>