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BD9AA" w14:textId="77777777" w:rsidR="005236E7" w:rsidRDefault="005236E7" w:rsidP="005236E7">
      <w:pPr>
        <w:spacing w:before="120" w:after="120" w:line="360" w:lineRule="auto"/>
        <w:jc w:val="center"/>
        <w:rPr>
          <w:b/>
        </w:rPr>
      </w:pPr>
      <w:bookmarkStart w:id="0" w:name="_GoBack"/>
      <w:bookmarkEnd w:id="0"/>
    </w:p>
    <w:p w14:paraId="7D0A01EE" w14:textId="77777777" w:rsidR="005236E7" w:rsidRDefault="005236E7" w:rsidP="005236E7">
      <w:pPr>
        <w:spacing w:before="120" w:after="120" w:line="360" w:lineRule="auto"/>
        <w:jc w:val="center"/>
        <w:rPr>
          <w:b/>
        </w:rPr>
      </w:pPr>
      <w:r>
        <w:rPr>
          <w:b/>
        </w:rPr>
        <w:t>Declaração para efeitos de isolamento profilático (*)</w:t>
      </w:r>
    </w:p>
    <w:p w14:paraId="03F909FD" w14:textId="221D251F" w:rsidR="005236E7" w:rsidRPr="002028C9" w:rsidRDefault="00A0450B" w:rsidP="005236E7">
      <w:pPr>
        <w:spacing w:before="120" w:after="120" w:line="360" w:lineRule="auto"/>
        <w:jc w:val="both"/>
      </w:pPr>
      <w:sdt>
        <w:sdtPr>
          <w:alias w:val="Nome da Autoridade"/>
          <w:tag w:val="Nome da Autoridade"/>
          <w:id w:val="1855927003"/>
          <w:placeholder>
            <w:docPart w:val="DefaultPlaceholder_-1854013440"/>
          </w:placeholder>
          <w:showingPlcHdr/>
        </w:sdtPr>
        <w:sdtEndPr/>
        <w:sdtContent>
          <w:r w:rsidR="003E5541" w:rsidRPr="00893D43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  <w:r w:rsidR="003E5541">
        <w:t xml:space="preserve">, </w:t>
      </w:r>
      <w:r w:rsidR="005236E7">
        <w:t>Autoridade de Saúde de</w:t>
      </w:r>
      <w:r w:rsidR="00DA460F">
        <w:t xml:space="preserve"> </w:t>
      </w:r>
      <w:sdt>
        <w:sdtPr>
          <w:id w:val="626823361"/>
          <w:placeholder>
            <w:docPart w:val="DefaultPlaceholder_-1854013438"/>
          </w:placeholder>
          <w:showingPlcHdr/>
          <w:comboBox>
            <w:listItem w:value="Escolha um item."/>
            <w:listItem w:displayText="Angra do Heroísmo" w:value="Angra do Heroísmo"/>
            <w:listItem w:displayText="Calheta" w:value="Calheta"/>
            <w:listItem w:displayText="Corvo" w:value="Corvo"/>
            <w:listItem w:displayText="Horta" w:value="Horta"/>
            <w:listItem w:displayText="Lagoa" w:value="Lagoa"/>
            <w:listItem w:displayText="Lajes das Flores" w:value="Lajes das Flores"/>
            <w:listItem w:displayText="Lajes do Pico" w:value="Lajes do Pico"/>
            <w:listItem w:displayText="Madalena" w:value="Madalena"/>
            <w:listItem w:displayText="Nordeste" w:value="Nordeste"/>
            <w:listItem w:displayText="Ponta Delgada" w:value="Ponta Delgada"/>
            <w:listItem w:displayText="Povoação" w:value="Povoação"/>
            <w:listItem w:displayText="Praia da Vitória" w:value="Praia da Vitória"/>
            <w:listItem w:displayText="Ribeira Grande" w:value="Ribeira Grande"/>
            <w:listItem w:displayText="Santa Cruz da Graciosa" w:value="Santa Cruz da Graciosa"/>
            <w:listItem w:displayText="Santa Cruz das Flores" w:value="Santa Cruz das Flores"/>
            <w:listItem w:displayText="São Roque do Pico" w:value="São Roque do Pico"/>
            <w:listItem w:displayText="Velas" w:value="Velas"/>
            <w:listItem w:displayText="Vila do Porto" w:value="Vila do Porto"/>
            <w:listItem w:displayText="Vila Franca do Campo" w:value="Vila Franca do Campo"/>
          </w:comboBox>
        </w:sdtPr>
        <w:sdtEndPr/>
        <w:sdtContent>
          <w:r w:rsidR="00DA460F" w:rsidRPr="000B4529">
            <w:rPr>
              <w:rStyle w:val="TextodoMarcadordePosio"/>
              <w:rFonts w:eastAsiaTheme="minorHAnsi"/>
            </w:rPr>
            <w:t>Escolha um item.</w:t>
          </w:r>
        </w:sdtContent>
      </w:sdt>
      <w:r w:rsidR="005236E7">
        <w:t xml:space="preserve">, nos termos do artigo 4.º do </w:t>
      </w:r>
      <w:r w:rsidR="005236E7" w:rsidRPr="001907B1">
        <w:t>Decreto Regulamentar Regional n.º 11/2001/A, de 10 de setembro, alterado pelo Decreto Regulamentar Regional n.º 6/2010/A, de 6 de abril,</w:t>
      </w:r>
      <w:r w:rsidR="005236E7">
        <w:t xml:space="preserve"> conjugado com o artigo 5.º do Decreto-Lei n.º 82/2009, de 2 de abril, alterado pelo Decreto-Lei n.º 135/2013 de 4 de outubro, determino o isolamento profilático de</w:t>
      </w:r>
      <w:r w:rsidR="003E5541">
        <w:t xml:space="preserve"> </w:t>
      </w:r>
      <w:sdt>
        <w:sdtPr>
          <w:alias w:val="Nome do Utente"/>
          <w:tag w:val="Nome do Utente"/>
          <w:id w:val="-369537210"/>
          <w:placeholder>
            <w:docPart w:val="DefaultPlaceholder_-1854013440"/>
          </w:placeholder>
          <w:showingPlcHdr/>
          <w:text/>
        </w:sdtPr>
        <w:sdtEndPr/>
        <w:sdtContent>
          <w:r w:rsidR="003E5541" w:rsidRPr="00893D43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  <w:r w:rsidR="005236E7">
        <w:t>, portador do BI/CC/Passaporte n.º</w:t>
      </w:r>
      <w:r w:rsidR="003E5541">
        <w:t xml:space="preserve"> </w:t>
      </w:r>
      <w:sdt>
        <w:sdtPr>
          <w:alias w:val="BI/CC/Passaporte"/>
          <w:tag w:val="BI / CC/ Passaporte"/>
          <w:id w:val="630369309"/>
          <w:placeholder>
            <w:docPart w:val="DefaultPlaceholder_-1854013440"/>
          </w:placeholder>
          <w:showingPlcHdr/>
          <w:text/>
        </w:sdtPr>
        <w:sdtEndPr/>
        <w:sdtContent>
          <w:r w:rsidR="003E5541" w:rsidRPr="00893D43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  <w:r w:rsidR="003E5541">
        <w:t xml:space="preserve"> </w:t>
      </w:r>
      <w:r w:rsidR="005236E7">
        <w:t>, com validade até</w:t>
      </w:r>
      <w:r w:rsidR="003E5541">
        <w:t xml:space="preserve"> </w:t>
      </w:r>
      <w:sdt>
        <w:sdtPr>
          <w:alias w:val="Data de Validade"/>
          <w:tag w:val="Data de Validade"/>
          <w:id w:val="-952629470"/>
          <w:placeholder>
            <w:docPart w:val="DefaultPlaceholder_-1854013437"/>
          </w:placeholder>
          <w:showingPlcHdr/>
          <w:date w:fullDate="2021-04-27T00:00:00Z"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DA460F" w:rsidRPr="00893D43">
            <w:rPr>
              <w:rStyle w:val="TextodoMarcadordePosio"/>
            </w:rPr>
            <w:t>Clique ou toque para introduzir uma data.</w:t>
          </w:r>
        </w:sdtContent>
      </w:sdt>
      <w:r w:rsidR="005236E7">
        <w:t>, como o número de identificação de segurança social</w:t>
      </w:r>
      <w:r w:rsidR="003E5541">
        <w:t xml:space="preserve"> </w:t>
      </w:r>
      <w:sdt>
        <w:sdtPr>
          <w:alias w:val="Nº SS"/>
          <w:tag w:val="Nº SS"/>
          <w:id w:val="-1706633007"/>
          <w:placeholder>
            <w:docPart w:val="DefaultPlaceholder_-1854013440"/>
          </w:placeholder>
          <w:showingPlcHdr/>
          <w:text/>
        </w:sdtPr>
        <w:sdtEndPr/>
        <w:sdtContent>
          <w:r w:rsidR="003E5541" w:rsidRPr="00893D43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  <w:r w:rsidR="005236E7">
        <w:t xml:space="preserve">, pelo período de </w:t>
      </w:r>
      <w:sdt>
        <w:sdtPr>
          <w:alias w:val="Data Início Isolamento"/>
          <w:tag w:val="Data Início Isolamento"/>
          <w:id w:val="252476321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3E5541" w:rsidRPr="00893D43">
            <w:rPr>
              <w:rStyle w:val="TextodoMarcadordePosio"/>
              <w:rFonts w:eastAsiaTheme="minorHAnsi"/>
            </w:rPr>
            <w:t>Clique ou toque para introduzir uma data.</w:t>
          </w:r>
        </w:sdtContent>
      </w:sdt>
      <w:r w:rsidR="005236E7">
        <w:t xml:space="preserve"> a </w:t>
      </w:r>
      <w:sdt>
        <w:sdtPr>
          <w:alias w:val="Data Fim Isolamento"/>
          <w:tag w:val="Data Fim Isolamento"/>
          <w:id w:val="-1447683698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3E5541" w:rsidRPr="00893D43">
            <w:rPr>
              <w:rStyle w:val="TextodoMarcadordePosio"/>
              <w:rFonts w:eastAsiaTheme="minorHAnsi"/>
            </w:rPr>
            <w:t>Clique ou toque para introduzir uma data.</w:t>
          </w:r>
        </w:sdtContent>
      </w:sdt>
      <w:r w:rsidR="005236E7">
        <w:t xml:space="preserve">, por motivo de perigo de contágio e como medida de contenção de </w:t>
      </w:r>
      <w:sdt>
        <w:sdtPr>
          <w:alias w:val="Medida de Contenção"/>
          <w:tag w:val="Medida de Contenção"/>
          <w:id w:val="115106739"/>
          <w:placeholder>
            <w:docPart w:val="DefaultPlaceholder_-1854013440"/>
          </w:placeholder>
          <w:showingPlcHdr/>
          <w:text/>
        </w:sdtPr>
        <w:sdtEndPr/>
        <w:sdtContent>
          <w:r w:rsidR="003E5541" w:rsidRPr="00893D43">
            <w:rPr>
              <w:rStyle w:val="TextodoMarcadordePosio"/>
              <w:rFonts w:eastAsiaTheme="minorHAnsi"/>
            </w:rPr>
            <w:t>Clique ou toque aqui para introduzir texto.</w:t>
          </w:r>
        </w:sdtContent>
      </w:sdt>
    </w:p>
    <w:p w14:paraId="0400F293" w14:textId="77777777" w:rsidR="005236E7" w:rsidRDefault="005236E7" w:rsidP="005236E7">
      <w:pPr>
        <w:spacing w:before="120" w:after="120" w:line="360" w:lineRule="auto"/>
        <w:jc w:val="both"/>
      </w:pPr>
    </w:p>
    <w:p w14:paraId="3366A5B4" w14:textId="77777777" w:rsidR="005236E7" w:rsidRDefault="005236E7" w:rsidP="005236E7">
      <w:pPr>
        <w:spacing w:before="120" w:after="120" w:line="360" w:lineRule="auto"/>
        <w:jc w:val="both"/>
      </w:pPr>
      <w:r>
        <w:t>*Aplicação do Despacho n.º 830/2021, de 26 de abril.</w:t>
      </w:r>
    </w:p>
    <w:p w14:paraId="03EFBBFE" w14:textId="77777777" w:rsidR="005236E7" w:rsidRDefault="005236E7" w:rsidP="005236E7">
      <w:pPr>
        <w:spacing w:before="120" w:after="120" w:line="360" w:lineRule="auto"/>
        <w:jc w:val="both"/>
      </w:pPr>
    </w:p>
    <w:p w14:paraId="1F0BAB55" w14:textId="19F1E0D9" w:rsidR="005236E7" w:rsidRDefault="005236E7" w:rsidP="005236E7">
      <w:pPr>
        <w:spacing w:before="120" w:after="120" w:line="360" w:lineRule="auto"/>
        <w:jc w:val="both"/>
      </w:pPr>
      <w:r>
        <w:t xml:space="preserve">Data: </w:t>
      </w:r>
      <w:sdt>
        <w:sdtPr>
          <w:alias w:val="Data Emissão Declaração"/>
          <w:tag w:val="Data Emissão Declaração"/>
          <w:id w:val="434646109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3E5541" w:rsidRPr="00893D43">
            <w:rPr>
              <w:rStyle w:val="TextodoMarcadordePosio"/>
              <w:rFonts w:eastAsiaTheme="minorHAnsi"/>
            </w:rPr>
            <w:t>Clique ou toque para introduzir uma data.</w:t>
          </w:r>
        </w:sdtContent>
      </w:sdt>
    </w:p>
    <w:p w14:paraId="1DB8AE3A" w14:textId="77777777" w:rsidR="005236E7" w:rsidRDefault="005236E7" w:rsidP="005236E7">
      <w:pPr>
        <w:spacing w:before="120" w:after="120" w:line="360" w:lineRule="auto"/>
        <w:jc w:val="both"/>
      </w:pPr>
    </w:p>
    <w:p w14:paraId="5100B273" w14:textId="77777777" w:rsidR="005236E7" w:rsidRPr="002727AF" w:rsidRDefault="005236E7" w:rsidP="005236E7">
      <w:pPr>
        <w:spacing w:before="120" w:after="120" w:line="360" w:lineRule="auto"/>
        <w:jc w:val="center"/>
      </w:pPr>
      <w:r>
        <w:t>(Assinatura e carimbo/selo branco da Autoridade de Saúde).</w:t>
      </w:r>
    </w:p>
    <w:p w14:paraId="22CAB547" w14:textId="77777777" w:rsidR="005236E7" w:rsidRDefault="005236E7"/>
    <w:sectPr w:rsidR="005236E7" w:rsidSect="003D6E6E">
      <w:headerReference w:type="default" r:id="rId10"/>
      <w:footerReference w:type="default" r:id="rId11"/>
      <w:pgSz w:w="11907" w:h="16840" w:code="9"/>
      <w:pgMar w:top="561" w:right="1134" w:bottom="561" w:left="1418" w:header="61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2DB4B" w14:textId="77777777" w:rsidR="00A0450B" w:rsidRDefault="00A0450B" w:rsidP="005236E7">
      <w:r>
        <w:separator/>
      </w:r>
    </w:p>
  </w:endnote>
  <w:endnote w:type="continuationSeparator" w:id="0">
    <w:p w14:paraId="6AE48163" w14:textId="77777777" w:rsidR="00A0450B" w:rsidRDefault="00A0450B" w:rsidP="0052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F6FE5" w14:textId="77777777" w:rsidR="007678CE" w:rsidRDefault="00A0450B" w:rsidP="003D6E6E">
    <w:pPr>
      <w:pStyle w:val="Rodap"/>
      <w:tabs>
        <w:tab w:val="clear" w:pos="864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51BA2" w14:textId="77777777" w:rsidR="00A0450B" w:rsidRDefault="00A0450B" w:rsidP="005236E7">
      <w:r>
        <w:separator/>
      </w:r>
    </w:p>
  </w:footnote>
  <w:footnote w:type="continuationSeparator" w:id="0">
    <w:p w14:paraId="2039F81C" w14:textId="77777777" w:rsidR="00A0450B" w:rsidRDefault="00A0450B" w:rsidP="0052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B41EC" w14:textId="77777777" w:rsidR="007678CE" w:rsidRDefault="00051F24" w:rsidP="003D6E6E">
    <w:pPr>
      <w:jc w:val="center"/>
      <w:rPr>
        <w:rFonts w:ascii="Courier" w:hAnsi="Courier"/>
      </w:rPr>
    </w:pPr>
    <w:r>
      <w:rPr>
        <w:rFonts w:ascii="Courier" w:hAnsi="Courier"/>
        <w:noProof/>
        <w:lang w:val="en-US"/>
      </w:rPr>
      <w:drawing>
        <wp:inline distT="0" distB="0" distL="0" distR="0" wp14:anchorId="4FC7219E" wp14:editId="256182E4">
          <wp:extent cx="530225" cy="4959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CC4D7" w14:textId="77777777" w:rsidR="007678CE" w:rsidRDefault="00051F24" w:rsidP="003D6E6E">
    <w:pPr>
      <w:jc w:val="center"/>
      <w:rPr>
        <w:rFonts w:ascii="Courier" w:hAnsi="Courier"/>
      </w:rPr>
    </w:pPr>
    <w:r w:rsidRPr="003D6E6E">
      <w:rPr>
        <w:rFonts w:ascii="Courier" w:hAnsi="Courier"/>
      </w:rPr>
      <w:t>REGIÃO AUTÓNOMA DOS AÇORES</w:t>
    </w:r>
  </w:p>
  <w:p w14:paraId="4A48383B" w14:textId="77777777" w:rsidR="007678CE" w:rsidRDefault="00A045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IbviH2KkDKrIwiRrRgVWvOa4WXgjtwdnEMAHHCJMrXLzUupd4i+JIHYLumrdIWO4zPnnotbpzEystzDSLFrUQ==" w:salt="bqnl+Bmqiqf5oMF5UsTlX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E7"/>
    <w:rsid w:val="00051F24"/>
    <w:rsid w:val="002B4F09"/>
    <w:rsid w:val="003C6911"/>
    <w:rsid w:val="003E5541"/>
    <w:rsid w:val="005236E7"/>
    <w:rsid w:val="006C7BBA"/>
    <w:rsid w:val="00A0450B"/>
    <w:rsid w:val="00B802DF"/>
    <w:rsid w:val="00DA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7929"/>
  <w15:chartTrackingRefBased/>
  <w15:docId w15:val="{2699335C-571B-4621-9F1E-52A2FBDB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6E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5236E7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rsid w:val="005236E7"/>
    <w:rPr>
      <w:rFonts w:ascii="Arial" w:eastAsia="Times New Roman" w:hAnsi="Arial" w:cs="Arial"/>
      <w:sz w:val="24"/>
      <w:szCs w:val="24"/>
    </w:rPr>
  </w:style>
  <w:style w:type="paragraph" w:styleId="Rodap">
    <w:name w:val="footer"/>
    <w:basedOn w:val="Normal"/>
    <w:link w:val="RodapCarter"/>
    <w:rsid w:val="005236E7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rsid w:val="005236E7"/>
    <w:rPr>
      <w:rFonts w:ascii="Arial" w:eastAsia="Times New Roman" w:hAnsi="Arial" w:cs="Arial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3E55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640730-2400-4DE3-A551-226EA8DE3123}"/>
      </w:docPartPr>
      <w:docPartBody>
        <w:p w:rsidR="00763A43" w:rsidRDefault="002F37B6">
          <w:r w:rsidRPr="00893D43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26CDA5-D117-4DD1-877E-908946A8CA25}"/>
      </w:docPartPr>
      <w:docPartBody>
        <w:p w:rsidR="00763A43" w:rsidRDefault="002F37B6">
          <w:r w:rsidRPr="00893D43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36829C-910A-4E74-BEA5-7B5FE34A9988}"/>
      </w:docPartPr>
      <w:docPartBody>
        <w:p w:rsidR="003051D6" w:rsidRDefault="00763A43">
          <w:r w:rsidRPr="000B4529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B6"/>
    <w:rsid w:val="002F37B6"/>
    <w:rsid w:val="003051D6"/>
    <w:rsid w:val="004375CD"/>
    <w:rsid w:val="0076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63A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64119A37EACC4D92A104AB8EEA48FD" ma:contentTypeVersion="10" ma:contentTypeDescription="Criar um novo documento." ma:contentTypeScope="" ma:versionID="2a9240effef3728b5cfd69bbcb1a35f8">
  <xsd:schema xmlns:xsd="http://www.w3.org/2001/XMLSchema" xmlns:xs="http://www.w3.org/2001/XMLSchema" xmlns:p="http://schemas.microsoft.com/office/2006/metadata/properties" xmlns:ns3="03af1d65-35ce-465f-a700-8b77d094530e" xmlns:ns4="6375c00c-ce7b-41ca-957d-6cf02b3d6b77" targetNamespace="http://schemas.microsoft.com/office/2006/metadata/properties" ma:root="true" ma:fieldsID="15e5cfa562b6c27651df082cf43bdd7d" ns3:_="" ns4:_="">
    <xsd:import namespace="03af1d65-35ce-465f-a700-8b77d094530e"/>
    <xsd:import namespace="6375c00c-ce7b-41ca-957d-6cf02b3d6b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1d65-35ce-465f-a700-8b77d09453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00c-ce7b-41ca-957d-6cf02b3d6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FCA04-5960-4604-9B3D-E7F9FCF142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D25509-19D4-4722-808E-6591F9795AE5}">
  <ds:schemaRefs/>
</ds:datastoreItem>
</file>

<file path=customXml/itemProps3.xml><?xml version="1.0" encoding="utf-8"?>
<ds:datastoreItem xmlns:ds="http://schemas.openxmlformats.org/officeDocument/2006/customXml" ds:itemID="{28BA018C-9342-442B-B1C1-3131F5631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f1d65-35ce-465f-a700-8b77d094530e"/>
    <ds:schemaRef ds:uri="6375c00c-ce7b-41ca-957d-6cf02b3d6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8FE15F-7BAF-44D1-BD03-FF07E0C4EE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PV. Dias</dc:creator>
  <cp:keywords/>
  <dc:description/>
  <cp:lastModifiedBy>Aida MD. Palma</cp:lastModifiedBy>
  <cp:revision>2</cp:revision>
  <dcterms:created xsi:type="dcterms:W3CDTF">2021-04-29T12:27:00Z</dcterms:created>
  <dcterms:modified xsi:type="dcterms:W3CDTF">2021-04-29T12:27:00Z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0x010100A364119A37EACC4D92A104AB8EEA48FD</vt:lpwstr>
  </property>
  <property fmtid="{D5CDD505-2E9C-101B-9397-08002B2CF9AE}" pid="3" name="_edoclink_DocumentKey">
    <vt:lpwstr>26990992-b37b-47d5-b521-dcaf3cb85f78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95fbf517-d0fc-47ff-9473-ad1600c94cce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14eae905-0f15-49ec-9439-aca900f5e1e4</vt:lpwstr>
  </property>
</Properties>
</file>